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56FA0" w14:textId="7C14C3C2" w:rsidR="00C773E8" w:rsidRPr="00067252" w:rsidRDefault="00C773E8" w:rsidP="00067252">
      <w:pPr>
        <w:rPr>
          <w:b/>
          <w:bCs/>
          <w:sz w:val="24"/>
          <w:szCs w:val="24"/>
        </w:rPr>
      </w:pPr>
      <w:r w:rsidRPr="00067252">
        <w:rPr>
          <w:b/>
          <w:bCs/>
          <w:sz w:val="24"/>
          <w:szCs w:val="24"/>
        </w:rPr>
        <w:t>Addendum bij Regeling Inschrijving 2023-2024</w:t>
      </w:r>
    </w:p>
    <w:p w14:paraId="5F9634E8" w14:textId="3DA49886" w:rsidR="00C773E8" w:rsidRDefault="00C773E8" w:rsidP="00F936CC">
      <w:pPr>
        <w:spacing w:line="240" w:lineRule="auto"/>
      </w:pPr>
      <w:r>
        <w:t xml:space="preserve">Gezien het besluit van het college van bestuur </w:t>
      </w:r>
      <w:r w:rsidR="009F6DE8">
        <w:t>van 11 juli 2023</w:t>
      </w:r>
      <w:r>
        <w:t xml:space="preserve"> wordt aan artikel 51 lid 2 onder (e)</w:t>
      </w:r>
    </w:p>
    <w:p w14:paraId="2078A3FD" w14:textId="77777777" w:rsidR="00C773E8" w:rsidRDefault="00C773E8" w:rsidP="00F936CC">
      <w:pPr>
        <w:spacing w:line="240" w:lineRule="auto"/>
      </w:pPr>
      <w:r>
        <w:t>een bepaling toegevoegd, als volgt:</w:t>
      </w:r>
    </w:p>
    <w:p w14:paraId="33A53D54" w14:textId="77777777" w:rsidR="00C773E8" w:rsidRDefault="00C773E8" w:rsidP="00F936CC">
      <w:pPr>
        <w:spacing w:line="240" w:lineRule="auto"/>
      </w:pPr>
    </w:p>
    <w:p w14:paraId="4F37F67A" w14:textId="77777777" w:rsidR="00C773E8" w:rsidRPr="00C773E8" w:rsidRDefault="00C773E8" w:rsidP="00F936CC">
      <w:pPr>
        <w:spacing w:line="240" w:lineRule="auto"/>
        <w:rPr>
          <w:b/>
          <w:bCs/>
        </w:rPr>
      </w:pPr>
      <w:r w:rsidRPr="00C773E8">
        <w:rPr>
          <w:b/>
          <w:bCs/>
        </w:rPr>
        <w:t>Artikel 51 Het instellingscollegegeld ter hoogte van het wettelijke tarief.</w:t>
      </w:r>
    </w:p>
    <w:p w14:paraId="247A99DC" w14:textId="05672CEB" w:rsidR="00C773E8" w:rsidRPr="00652783" w:rsidRDefault="00C773E8" w:rsidP="00F936CC">
      <w:pPr>
        <w:spacing w:line="240" w:lineRule="auto"/>
        <w:rPr>
          <w:i/>
          <w:iCs/>
        </w:rPr>
      </w:pPr>
      <w:r w:rsidRPr="00652783">
        <w:rPr>
          <w:i/>
          <w:iCs/>
        </w:rPr>
        <w:t>1. Het college van bestuur stelt voor bepaalde (doel)groepen studenten die het instellingscollegegeld</w:t>
      </w:r>
      <w:r w:rsidR="00F936CC" w:rsidRPr="00652783">
        <w:rPr>
          <w:i/>
          <w:iCs/>
        </w:rPr>
        <w:t xml:space="preserve"> </w:t>
      </w:r>
      <w:r w:rsidRPr="00652783">
        <w:rPr>
          <w:i/>
          <w:iCs/>
        </w:rPr>
        <w:t>zijn verschuldigd het instellingcollegegeld vast ter hoogte van het wettelijke collegegeld.</w:t>
      </w:r>
    </w:p>
    <w:p w14:paraId="0E6D45CC" w14:textId="77777777" w:rsidR="00C773E8" w:rsidRPr="00652783" w:rsidRDefault="00C773E8" w:rsidP="00F936CC">
      <w:pPr>
        <w:spacing w:line="240" w:lineRule="auto"/>
        <w:rPr>
          <w:i/>
          <w:iCs/>
        </w:rPr>
      </w:pPr>
      <w:r w:rsidRPr="00652783">
        <w:rPr>
          <w:i/>
          <w:iCs/>
        </w:rPr>
        <w:t>2. Voor het collegegeld als bedoeld in lid 1 komen in aanmerking:</w:t>
      </w:r>
    </w:p>
    <w:p w14:paraId="111B516B" w14:textId="77777777" w:rsidR="00C773E8" w:rsidRPr="00652783" w:rsidRDefault="00C773E8" w:rsidP="00F936CC">
      <w:pPr>
        <w:spacing w:line="240" w:lineRule="auto"/>
        <w:rPr>
          <w:i/>
          <w:iCs/>
        </w:rPr>
      </w:pPr>
      <w:r w:rsidRPr="00652783">
        <w:rPr>
          <w:i/>
          <w:iCs/>
        </w:rPr>
        <w:t>[a t/m d]</w:t>
      </w:r>
    </w:p>
    <w:p w14:paraId="4F5500F3" w14:textId="76F308F9" w:rsidR="00C773E8" w:rsidRPr="00C839D9" w:rsidRDefault="00C773E8" w:rsidP="00C839D9">
      <w:pPr>
        <w:spacing w:line="240" w:lineRule="auto"/>
        <w:rPr>
          <w:b/>
          <w:bCs/>
        </w:rPr>
      </w:pPr>
      <w:r w:rsidRPr="00C773E8">
        <w:rPr>
          <w:b/>
          <w:bCs/>
        </w:rPr>
        <w:t>e. de student uit Oekraïne met een ontheemdenstatus op grond van de Europese</w:t>
      </w:r>
      <w:r w:rsidR="00F936CC">
        <w:rPr>
          <w:b/>
          <w:bCs/>
        </w:rPr>
        <w:t xml:space="preserve"> </w:t>
      </w:r>
      <w:r w:rsidRPr="00C773E8">
        <w:rPr>
          <w:b/>
          <w:bCs/>
        </w:rPr>
        <w:t>Richtlijn Tijdelijke bescherming</w:t>
      </w:r>
      <w:r w:rsidR="00C839D9">
        <w:rPr>
          <w:b/>
          <w:bCs/>
        </w:rPr>
        <w:t xml:space="preserve"> </w:t>
      </w:r>
      <w:r w:rsidR="0016183D">
        <w:rPr>
          <w:b/>
          <w:bCs/>
        </w:rPr>
        <w:t xml:space="preserve">in geval van </w:t>
      </w:r>
      <w:r w:rsidR="00A964A9">
        <w:rPr>
          <w:b/>
          <w:bCs/>
        </w:rPr>
        <w:t>(her-)</w:t>
      </w:r>
      <w:r w:rsidR="00C839D9">
        <w:rPr>
          <w:b/>
          <w:bCs/>
        </w:rPr>
        <w:t xml:space="preserve">inschrijving per 1 september 2023. </w:t>
      </w:r>
      <w:r w:rsidR="00C839D9" w:rsidRPr="00C839D9">
        <w:rPr>
          <w:b/>
          <w:bCs/>
          <w:lang w:bidi="he-IL"/>
        </w:rPr>
        <w:t>D</w:t>
      </w:r>
      <w:r w:rsidR="00F936CC" w:rsidRPr="00C839D9">
        <w:rPr>
          <w:b/>
          <w:bCs/>
          <w:lang w:bidi="he-IL"/>
        </w:rPr>
        <w:t>e inschrijving dient</w:t>
      </w:r>
      <w:r w:rsidR="00264DB5" w:rsidRPr="00C839D9">
        <w:rPr>
          <w:b/>
          <w:bCs/>
          <w:lang w:bidi="he-IL"/>
        </w:rPr>
        <w:t xml:space="preserve"> </w:t>
      </w:r>
      <w:r w:rsidR="00F936CC" w:rsidRPr="00C839D9">
        <w:rPr>
          <w:b/>
          <w:bCs/>
          <w:lang w:bidi="he-IL"/>
        </w:rPr>
        <w:t>ononderbroken te blijven</w:t>
      </w:r>
      <w:r w:rsidR="0099672C" w:rsidRPr="00C839D9">
        <w:rPr>
          <w:b/>
          <w:bCs/>
          <w:lang w:bidi="he-IL"/>
        </w:rPr>
        <w:t xml:space="preserve">. </w:t>
      </w:r>
      <w:r w:rsidR="00F936CC" w:rsidRPr="00C839D9">
        <w:rPr>
          <w:b/>
          <w:bCs/>
          <w:lang w:bidi="he-IL"/>
        </w:rPr>
        <w:t>Bij onderbreking van de inschrijving wordt het instellingscollegegeld bedoeld in artikel 52 van kracht.</w:t>
      </w:r>
    </w:p>
    <w:p w14:paraId="551FB7D7" w14:textId="77777777" w:rsidR="00C773E8" w:rsidRDefault="00C773E8"/>
    <w:sectPr w:rsidR="00C77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05C6F"/>
    <w:multiLevelType w:val="hybridMultilevel"/>
    <w:tmpl w:val="99FA8682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4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E8"/>
    <w:rsid w:val="0001188E"/>
    <w:rsid w:val="00046BF8"/>
    <w:rsid w:val="00062815"/>
    <w:rsid w:val="00067252"/>
    <w:rsid w:val="0016183D"/>
    <w:rsid w:val="00264DB5"/>
    <w:rsid w:val="002A434A"/>
    <w:rsid w:val="00307513"/>
    <w:rsid w:val="003C3F0B"/>
    <w:rsid w:val="003C4BC0"/>
    <w:rsid w:val="005600D4"/>
    <w:rsid w:val="00652783"/>
    <w:rsid w:val="0099672C"/>
    <w:rsid w:val="009A1509"/>
    <w:rsid w:val="009F6DE8"/>
    <w:rsid w:val="00A01BFE"/>
    <w:rsid w:val="00A964A9"/>
    <w:rsid w:val="00B443A7"/>
    <w:rsid w:val="00C773E8"/>
    <w:rsid w:val="00C839D9"/>
    <w:rsid w:val="00CD2940"/>
    <w:rsid w:val="00E13727"/>
    <w:rsid w:val="00E5316D"/>
    <w:rsid w:val="00EB02EC"/>
    <w:rsid w:val="00F11DDC"/>
    <w:rsid w:val="00F64742"/>
    <w:rsid w:val="00F9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8ADF2"/>
  <w15:chartTrackingRefBased/>
  <w15:docId w15:val="{16641437-6812-4501-8829-C0F62CB5A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936CC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936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936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936C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936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936CC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046B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Panford, E.S. (Esi)</dc:creator>
  <cp:keywords/>
  <dc:description/>
  <cp:lastModifiedBy>Panford, E.S. (Esi)</cp:lastModifiedBy>
  <cp:revision>13</cp:revision>
  <dcterms:created xsi:type="dcterms:W3CDTF">2023-05-31T14:39:00Z</dcterms:created>
  <dcterms:modified xsi:type="dcterms:W3CDTF">2023-07-14T10:53:00Z</dcterms:modified>
</cp:coreProperties>
</file>