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38D2" w14:textId="77777777" w:rsidR="00315503" w:rsidRDefault="00315503">
      <w:pPr>
        <w:rPr>
          <w:rFonts w:ascii="Arial"/>
          <w:b/>
          <w:sz w:val="25"/>
          <w:lang w:val="nl-NL"/>
        </w:rPr>
      </w:pPr>
    </w:p>
    <w:p w14:paraId="405ECB79" w14:textId="77777777" w:rsidR="00F66310" w:rsidRPr="00F66310" w:rsidRDefault="00F66310" w:rsidP="00F66310">
      <w:pPr>
        <w:spacing w:before="68"/>
        <w:ind w:left="697"/>
        <w:rPr>
          <w:rFonts w:ascii="Arial" w:eastAsia="Arial" w:hAnsi="Arial" w:cs="Arial"/>
          <w:sz w:val="25"/>
          <w:szCs w:val="25"/>
        </w:rPr>
      </w:pPr>
      <w:r w:rsidRPr="00F66310">
        <w:rPr>
          <w:rFonts w:ascii="Arial" w:eastAsia="Calibri" w:hAnsi="Calibri" w:cs="Times New Roman"/>
          <w:b/>
          <w:sz w:val="25"/>
        </w:rPr>
        <w:t>Compensation for computer glasses</w:t>
      </w:r>
      <w:r w:rsidR="005620F9">
        <w:rPr>
          <w:rFonts w:ascii="Arial" w:eastAsia="Calibri" w:hAnsi="Calibri" w:cs="Times New Roman"/>
          <w:b/>
          <w:sz w:val="25"/>
        </w:rPr>
        <w:t xml:space="preserve"> form</w:t>
      </w:r>
    </w:p>
    <w:p w14:paraId="0FB0AC1D" w14:textId="77777777" w:rsidR="00F66310" w:rsidRPr="00F66310" w:rsidRDefault="00F66310" w:rsidP="00F66310">
      <w:pPr>
        <w:spacing w:before="3"/>
        <w:ind w:left="6480" w:firstLine="720"/>
        <w:rPr>
          <w:rFonts w:ascii="Arial" w:eastAsia="Calibri" w:hAnsi="Calibri" w:cs="Times New Roman"/>
          <w:b/>
          <w:sz w:val="20"/>
          <w:szCs w:val="20"/>
        </w:rPr>
      </w:pPr>
      <w:r w:rsidRPr="00F66310">
        <w:rPr>
          <w:rFonts w:ascii="Arial" w:eastAsia="Arial" w:hAnsi="Arial" w:cs="Arial"/>
          <w:sz w:val="20"/>
          <w:szCs w:val="20"/>
        </w:rPr>
        <w:t>Employee number:</w:t>
      </w:r>
      <w:r w:rsidRPr="00F66310">
        <w:rPr>
          <w:rFonts w:ascii="Arial" w:eastAsia="Arial" w:hAnsi="Arial" w:cs="Arial"/>
          <w:sz w:val="20"/>
          <w:szCs w:val="20"/>
        </w:rPr>
        <w:tab/>
        <w:t>u</w:t>
      </w:r>
      <w:r w:rsidRPr="00F66310"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Pr="00F66310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66310">
        <w:rPr>
          <w:rFonts w:ascii="Arial" w:eastAsia="Arial" w:hAnsi="Arial" w:cs="Arial"/>
          <w:sz w:val="20"/>
          <w:szCs w:val="20"/>
          <w:lang w:val="nl-NL"/>
        </w:rPr>
      </w:r>
      <w:r w:rsidRPr="00F66310"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Pr="00F66310">
        <w:rPr>
          <w:rFonts w:ascii="Arial" w:eastAsia="Arial" w:hAnsi="Arial" w:cs="Arial"/>
          <w:sz w:val="20"/>
          <w:szCs w:val="20"/>
          <w:lang w:val="nl-NL"/>
        </w:rPr>
        <w:t> </w:t>
      </w:r>
      <w:r w:rsidRPr="00F66310">
        <w:rPr>
          <w:rFonts w:ascii="Arial" w:eastAsia="Arial" w:hAnsi="Arial" w:cs="Arial"/>
          <w:sz w:val="20"/>
          <w:szCs w:val="20"/>
          <w:lang w:val="nl-NL"/>
        </w:rPr>
        <w:t> </w:t>
      </w:r>
      <w:r w:rsidRPr="00F66310">
        <w:rPr>
          <w:rFonts w:ascii="Arial" w:eastAsia="Arial" w:hAnsi="Arial" w:cs="Arial"/>
          <w:sz w:val="20"/>
          <w:szCs w:val="20"/>
          <w:lang w:val="nl-NL"/>
        </w:rPr>
        <w:t> </w:t>
      </w:r>
      <w:r w:rsidRPr="00F66310">
        <w:rPr>
          <w:rFonts w:ascii="Arial" w:eastAsia="Arial" w:hAnsi="Arial" w:cs="Arial"/>
          <w:sz w:val="20"/>
          <w:szCs w:val="20"/>
          <w:lang w:val="nl-NL"/>
        </w:rPr>
        <w:t> </w:t>
      </w:r>
      <w:r w:rsidRPr="00F66310">
        <w:rPr>
          <w:rFonts w:ascii="Arial" w:eastAsia="Arial" w:hAnsi="Arial" w:cs="Arial"/>
          <w:sz w:val="20"/>
          <w:szCs w:val="20"/>
          <w:lang w:val="nl-NL"/>
        </w:rPr>
        <w:t> </w:t>
      </w:r>
      <w:r w:rsidRPr="00F66310"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07C78F22" w14:textId="77777777" w:rsidR="00F66310" w:rsidRPr="00F66310" w:rsidRDefault="00F66310" w:rsidP="00F66310">
      <w:pPr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</w:p>
    <w:p w14:paraId="0DCAC07B" w14:textId="77777777" w:rsidR="00F66310" w:rsidRPr="00F66310" w:rsidRDefault="00F66310" w:rsidP="00F66310">
      <w:pPr>
        <w:tabs>
          <w:tab w:val="left" w:pos="2977"/>
        </w:tabs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Name and initials:</w:t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"/>
    </w:p>
    <w:p w14:paraId="3646D9D8" w14:textId="77777777" w:rsidR="00F66310" w:rsidRPr="00F66310" w:rsidRDefault="00F66310" w:rsidP="00F66310">
      <w:pPr>
        <w:tabs>
          <w:tab w:val="left" w:pos="2977"/>
        </w:tabs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Employed at (department):</w:t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2"/>
    </w:p>
    <w:p w14:paraId="571FFEEC" w14:textId="77777777" w:rsidR="00F66310" w:rsidRPr="00F66310" w:rsidRDefault="00F66310" w:rsidP="00F66310">
      <w:pPr>
        <w:tabs>
          <w:tab w:val="left" w:pos="2977"/>
          <w:tab w:val="left" w:pos="5103"/>
        </w:tabs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Work e-mail address:</w:t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3"/>
      <w:r w:rsidRPr="00F66310"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>Work telephone number</w:t>
      </w:r>
      <w:r w:rsidRPr="00F66310">
        <w:rPr>
          <w:rFonts w:ascii="Arial" w:eastAsia="Arial" w:hAnsi="Arial" w:cs="Times New Roman"/>
          <w:sz w:val="16"/>
          <w:szCs w:val="16"/>
        </w:rPr>
        <w:t>:</w:t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4"/>
    </w:p>
    <w:p w14:paraId="01837A35" w14:textId="77777777" w:rsidR="00F66310" w:rsidRPr="00F66310" w:rsidRDefault="00F66310" w:rsidP="00F66310">
      <w:pPr>
        <w:tabs>
          <w:tab w:val="left" w:pos="11082"/>
        </w:tabs>
        <w:spacing w:before="79"/>
        <w:ind w:left="697" w:hanging="6"/>
        <w:outlineLvl w:val="0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>Advice of expert (certified optician, optometrist, ophthalmologist) on</w:t>
      </w:r>
      <w:r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 xml:space="preserve"> computer glasses</w:t>
      </w:r>
      <w:r w:rsidRPr="00F66310">
        <w:rPr>
          <w:rFonts w:ascii="Arial" w:eastAsia="Arial" w:hAnsi="Arial" w:cs="Times New Roman"/>
          <w:b/>
          <w:bCs/>
          <w:w w:val="99"/>
          <w:sz w:val="16"/>
          <w:szCs w:val="16"/>
          <w:shd w:val="clear" w:color="auto" w:fill="DFDFDF"/>
        </w:rPr>
        <w:t xml:space="preserve"> </w:t>
      </w:r>
      <w:r w:rsidRPr="00F6631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ab/>
      </w:r>
    </w:p>
    <w:p w14:paraId="2BF3E7E5" w14:textId="77777777" w:rsidR="00F66310" w:rsidRPr="00F66310" w:rsidRDefault="00F66310" w:rsidP="00F66310">
      <w:pPr>
        <w:spacing w:before="51" w:line="249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 xml:space="preserve">The undersigned has performed ophthalmic tests and recommends the purchase of computer glasses. </w:t>
      </w:r>
      <w:r>
        <w:rPr>
          <w:rFonts w:ascii="Arial" w:eastAsia="Arial" w:hAnsi="Arial" w:cs="Times New Roman"/>
          <w:sz w:val="16"/>
          <w:szCs w:val="16"/>
        </w:rPr>
        <w:t>Glasses are recommended with the following lens type</w:t>
      </w:r>
      <w:r w:rsidRPr="00F66310">
        <w:rPr>
          <w:rFonts w:ascii="Arial" w:eastAsia="Arial" w:hAnsi="Arial" w:cs="Times New Roman"/>
          <w:sz w:val="16"/>
          <w:szCs w:val="16"/>
        </w:rPr>
        <w:t>:</w:t>
      </w:r>
    </w:p>
    <w:p w14:paraId="47140F37" w14:textId="77777777" w:rsidR="00F66310" w:rsidRPr="00F66310" w:rsidRDefault="00F66310" w:rsidP="00F66310">
      <w:pPr>
        <w:spacing w:before="51" w:line="249" w:lineRule="auto"/>
        <w:ind w:left="697" w:right="784"/>
        <w:jc w:val="center"/>
        <w:rPr>
          <w:rFonts w:ascii="Arial" w:eastAsia="Arial" w:hAnsi="Arial" w:cs="Times New Roman"/>
          <w:b/>
          <w:sz w:val="16"/>
          <w:szCs w:val="16"/>
        </w:rPr>
      </w:pPr>
      <w:r>
        <w:rPr>
          <w:rFonts w:ascii="Arial" w:eastAsia="Arial" w:hAnsi="Arial" w:cs="Times New Roman"/>
          <w:b/>
          <w:sz w:val="16"/>
          <w:szCs w:val="16"/>
        </w:rPr>
        <w:t>Maximum reimbursement</w:t>
      </w:r>
    </w:p>
    <w:p w14:paraId="679879D9" w14:textId="77777777" w:rsidR="00F66310" w:rsidRPr="00F66310" w:rsidRDefault="00F66310" w:rsidP="00F66310">
      <w:pPr>
        <w:spacing w:before="51" w:line="249" w:lineRule="auto"/>
        <w:ind w:left="4320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 xml:space="preserve">            </w:t>
      </w:r>
      <w:r w:rsidRPr="00DD7155">
        <w:rPr>
          <w:rFonts w:ascii="Arial" w:eastAsia="Arial" w:hAnsi="Arial" w:cs="Times New Roman"/>
          <w:sz w:val="16"/>
          <w:szCs w:val="16"/>
        </w:rPr>
        <w:t>(incl. frame, lens and VAT</w:t>
      </w:r>
      <w:r w:rsidR="00DD7155" w:rsidRPr="00DD7155">
        <w:rPr>
          <w:rFonts w:ascii="Arial" w:eastAsia="Arial" w:hAnsi="Arial" w:cs="Times New Roman"/>
          <w:sz w:val="16"/>
          <w:szCs w:val="16"/>
        </w:rPr>
        <w:t xml:space="preserve">)  </w:t>
      </w:r>
      <w:r w:rsidR="00DD7155" w:rsidRPr="00DD7155">
        <w:rPr>
          <w:rFonts w:ascii="Arial" w:eastAsia="Arial" w:hAnsi="Arial" w:cs="Times New Roman"/>
          <w:sz w:val="16"/>
          <w:szCs w:val="16"/>
        </w:rPr>
        <w:tab/>
      </w:r>
      <w:r w:rsidR="00DD7155" w:rsidRPr="00DD7155">
        <w:rPr>
          <w:rFonts w:ascii="Arial" w:eastAsia="Arial" w:hAnsi="Arial" w:cs="Times New Roman"/>
          <w:sz w:val="16"/>
          <w:szCs w:val="16"/>
        </w:rPr>
        <w:tab/>
        <w:t>Company stam</w:t>
      </w:r>
      <w:r w:rsidR="00DD7155">
        <w:rPr>
          <w:rFonts w:ascii="Arial" w:eastAsia="Arial" w:hAnsi="Arial" w:cs="Times New Roman"/>
          <w:sz w:val="16"/>
          <w:szCs w:val="16"/>
        </w:rPr>
        <w:t>p / hospital measurement</w:t>
      </w:r>
    </w:p>
    <w:p w14:paraId="5F87594A" w14:textId="77777777" w:rsidR="00F66310" w:rsidRPr="005620F9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897F6" wp14:editId="0B8A8459">
                <wp:simplePos x="0" y="0"/>
                <wp:positionH relativeFrom="column">
                  <wp:posOffset>5097145</wp:posOffset>
                </wp:positionH>
                <wp:positionV relativeFrom="paragraph">
                  <wp:posOffset>99060</wp:posOffset>
                </wp:positionV>
                <wp:extent cx="1506855" cy="1898015"/>
                <wp:effectExtent l="7620" t="8890" r="9525" b="76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42CD" w14:textId="77777777" w:rsidR="00F66310" w:rsidRDefault="00F66310" w:rsidP="00F663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35pt;margin-top:7.8pt;width:118.65pt;height:14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">
                <v:textbox>
                  <w:txbxContent>
                    <w:p w:rsidR="00F66310" w:rsidRDefault="00F66310" w:rsidP="00F66310"/>
                  </w:txbxContent>
                </v:textbox>
                <w10:wrap type="square"/>
              </v:shape>
            </w:pict>
          </mc:Fallback>
        </mc:AlternateConten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5620F9">
        <w:rPr>
          <w:rFonts w:ascii="Arial" w:eastAsia="Arial" w:hAnsi="Arial" w:cs="Times New Roman"/>
          <w:sz w:val="16"/>
          <w:szCs w:val="16"/>
        </w:rPr>
        <w:instrText xml:space="preserve"> FORMCHECKBOX </w:instrText>
      </w:r>
      <w:r w:rsidR="00000000">
        <w:rPr>
          <w:rFonts w:ascii="Arial" w:eastAsia="Arial" w:hAnsi="Arial" w:cs="Times New Roman"/>
          <w:sz w:val="16"/>
          <w:szCs w:val="16"/>
          <w:lang w:val="nl-NL"/>
        </w:rPr>
      </w:r>
      <w:r w:rsidR="0000000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5"/>
      <w:r w:rsidRPr="005620F9">
        <w:rPr>
          <w:rFonts w:ascii="Arial" w:eastAsia="Arial" w:hAnsi="Arial" w:cs="Times New Roman"/>
          <w:sz w:val="16"/>
          <w:szCs w:val="16"/>
        </w:rPr>
        <w:t xml:space="preserve"> Monofocal lens</w:t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  <w:t>€160,00</w:t>
      </w:r>
    </w:p>
    <w:p w14:paraId="66795574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F66310">
        <w:rPr>
          <w:rFonts w:ascii="Arial" w:eastAsia="Arial" w:hAnsi="Arial" w:cs="Times New Roman"/>
          <w:sz w:val="16"/>
          <w:szCs w:val="16"/>
        </w:rPr>
        <w:instrText xml:space="preserve"> FORMCHECKBOX </w:instrText>
      </w:r>
      <w:r w:rsidR="00000000">
        <w:rPr>
          <w:rFonts w:ascii="Arial" w:eastAsia="Arial" w:hAnsi="Arial" w:cs="Times New Roman"/>
          <w:sz w:val="16"/>
          <w:szCs w:val="16"/>
          <w:lang w:val="nl-NL"/>
        </w:rPr>
      </w:r>
      <w:r w:rsidR="0000000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6"/>
      <w:r w:rsidRPr="00F66310">
        <w:rPr>
          <w:rFonts w:ascii="Arial" w:eastAsia="Arial" w:hAnsi="Arial" w:cs="Times New Roman"/>
          <w:sz w:val="16"/>
          <w:szCs w:val="16"/>
        </w:rPr>
        <w:t xml:space="preserve"> Monofocal lens with extended focus range</w:t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>€230,00</w:t>
      </w:r>
    </w:p>
    <w:p w14:paraId="57D040B8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F66310">
        <w:rPr>
          <w:rFonts w:ascii="Arial" w:eastAsia="Arial" w:hAnsi="Arial" w:cs="Times New Roman"/>
          <w:sz w:val="16"/>
          <w:szCs w:val="16"/>
        </w:rPr>
        <w:instrText xml:space="preserve"> FORMCHECKBOX </w:instrText>
      </w:r>
      <w:r w:rsidR="00000000">
        <w:rPr>
          <w:rFonts w:ascii="Arial" w:eastAsia="Arial" w:hAnsi="Arial" w:cs="Times New Roman"/>
          <w:sz w:val="16"/>
          <w:szCs w:val="16"/>
          <w:lang w:val="nl-NL"/>
        </w:rPr>
      </w:r>
      <w:r w:rsidR="0000000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7"/>
      <w:r w:rsidRPr="00F66310">
        <w:rPr>
          <w:rFonts w:ascii="Arial" w:eastAsia="Arial" w:hAnsi="Arial" w:cs="Times New Roman"/>
          <w:sz w:val="16"/>
          <w:szCs w:val="16"/>
        </w:rPr>
        <w:t xml:space="preserve"> Bifocal lens, with 28 mm reading segment</w:t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>€250,00</w:t>
      </w:r>
    </w:p>
    <w:p w14:paraId="6B4FBD2A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F66310">
        <w:rPr>
          <w:rFonts w:ascii="Arial" w:eastAsia="Arial" w:hAnsi="Arial" w:cs="Times New Roman"/>
          <w:sz w:val="16"/>
          <w:szCs w:val="16"/>
        </w:rPr>
        <w:instrText xml:space="preserve"> FORMCHECKBOX </w:instrText>
      </w:r>
      <w:r w:rsidR="00000000">
        <w:rPr>
          <w:rFonts w:ascii="Arial" w:eastAsia="Arial" w:hAnsi="Arial" w:cs="Times New Roman"/>
          <w:sz w:val="16"/>
          <w:szCs w:val="16"/>
          <w:lang w:val="nl-NL"/>
        </w:rPr>
      </w:r>
      <w:r w:rsidR="0000000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8"/>
      <w:r w:rsidR="002A6DB1">
        <w:rPr>
          <w:rFonts w:ascii="Arial" w:eastAsia="Arial" w:hAnsi="Arial" w:cs="Times New Roman"/>
          <w:sz w:val="16"/>
          <w:szCs w:val="16"/>
        </w:rPr>
        <w:t xml:space="preserve"> Multifocal lens, type D</w:t>
      </w:r>
      <w:r w:rsidRPr="00F66310">
        <w:rPr>
          <w:rFonts w:ascii="Arial" w:eastAsia="Arial" w:hAnsi="Arial" w:cs="Times New Roman"/>
          <w:sz w:val="16"/>
          <w:szCs w:val="16"/>
        </w:rPr>
        <w:t>ata</w:t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  <w:t>€330,00</w:t>
      </w:r>
    </w:p>
    <w:p w14:paraId="6D18EACB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Eye examination was carried out on (date)</w:t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9"/>
    </w:p>
    <w:p w14:paraId="6FF4555F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Eye examination was carried out by (name)</w:t>
      </w:r>
      <w:r>
        <w:rPr>
          <w:rFonts w:ascii="Arial" w:eastAsia="Arial" w:hAnsi="Arial" w:cs="Times New Roman"/>
          <w:sz w:val="16"/>
          <w:szCs w:val="16"/>
        </w:rPr>
        <w:t>:</w:t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0"/>
    </w:p>
    <w:p w14:paraId="0B7BFF72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>Certified optician / optometrist / ophthalmologist (delete as appropriate)</w:t>
      </w:r>
    </w:p>
    <w:p w14:paraId="2F037B7A" w14:textId="77777777" w:rsidR="00F66310" w:rsidRPr="00F66310" w:rsidRDefault="00DD7155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EA6644">
        <w:rPr>
          <w:rFonts w:ascii="Arial" w:eastAsia="Arial" w:hAnsi="Arial" w:cs="Times New Roman"/>
          <w:sz w:val="16"/>
          <w:szCs w:val="16"/>
        </w:rPr>
        <w:t>Signature</w:t>
      </w:r>
      <w:r w:rsidR="00F66310" w:rsidRPr="00F66310">
        <w:rPr>
          <w:rFonts w:ascii="Arial" w:eastAsia="Arial" w:hAnsi="Arial" w:cs="Times New Roman"/>
          <w:sz w:val="16"/>
          <w:szCs w:val="16"/>
        </w:rPr>
        <w:t xml:space="preserve">: </w:t>
      </w:r>
    </w:p>
    <w:p w14:paraId="33A4C09A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</w:rPr>
        <w:tab/>
      </w:r>
    </w:p>
    <w:p w14:paraId="527DA026" w14:textId="77777777" w:rsidR="00F66310" w:rsidRPr="00F66310" w:rsidRDefault="00F66310" w:rsidP="00F66310">
      <w:pPr>
        <w:spacing w:before="51" w:line="360" w:lineRule="auto"/>
        <w:ind w:left="2137" w:right="784" w:firstLine="23"/>
        <w:rPr>
          <w:rFonts w:ascii="Arial" w:eastAsia="Arial" w:hAnsi="Arial" w:cs="Arial"/>
          <w:sz w:val="2"/>
          <w:szCs w:val="2"/>
        </w:rPr>
      </w:pPr>
    </w:p>
    <w:p w14:paraId="3875A13B" w14:textId="77777777" w:rsidR="00F66310" w:rsidRPr="00F66310" w:rsidRDefault="00DD7155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EA6644">
        <w:rPr>
          <w:rFonts w:ascii="Arial" w:eastAsia="Arial" w:hAnsi="Arial" w:cs="Times New Roman"/>
          <w:sz w:val="16"/>
          <w:szCs w:val="16"/>
        </w:rPr>
        <w:t>Space for any further clarifications</w:t>
      </w:r>
      <w:r w:rsidR="00F66310" w:rsidRPr="00F66310">
        <w:rPr>
          <w:rFonts w:ascii="Arial" w:eastAsia="Arial" w:hAnsi="Arial" w:cs="Times New Roman"/>
          <w:sz w:val="16"/>
          <w:szCs w:val="16"/>
        </w:rPr>
        <w:t xml:space="preserve">: </w:t>
      </w:r>
    </w:p>
    <w:p w14:paraId="13B71C98" w14:textId="77777777" w:rsidR="00F66310" w:rsidRPr="00F66310" w:rsidRDefault="00F66310" w:rsidP="00F66310">
      <w:pPr>
        <w:spacing w:before="51" w:line="360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1"/>
    </w:p>
    <w:p w14:paraId="72D0A39F" w14:textId="77777777" w:rsidR="00F66310" w:rsidRPr="00F66310" w:rsidRDefault="00EA6644" w:rsidP="00F66310">
      <w:pPr>
        <w:spacing w:before="34"/>
        <w:ind w:firstLine="697"/>
        <w:rPr>
          <w:rFonts w:ascii="Arial" w:eastAsia="Arial" w:hAnsi="Arial" w:cs="Arial"/>
          <w:sz w:val="12"/>
          <w:szCs w:val="12"/>
        </w:rPr>
      </w:pPr>
      <w:r w:rsidRPr="00EA6644">
        <w:rPr>
          <w:rFonts w:ascii="Arial" w:eastAsia="Calibri" w:hAnsi="Calibri" w:cs="Times New Roman"/>
          <w:sz w:val="12"/>
        </w:rPr>
        <w:t>Explanatory notes on type of lens</w:t>
      </w:r>
      <w:r w:rsidR="00F66310" w:rsidRPr="00F66310">
        <w:rPr>
          <w:rFonts w:ascii="Arial" w:eastAsia="Calibri" w:hAnsi="Calibri" w:cs="Times New Roman"/>
          <w:sz w:val="12"/>
        </w:rPr>
        <w:t>:</w:t>
      </w:r>
    </w:p>
    <w:p w14:paraId="4921F1A3" w14:textId="77777777" w:rsidR="00F66310" w:rsidRPr="00F66310" w:rsidRDefault="004B36C0" w:rsidP="00F66310">
      <w:pPr>
        <w:spacing w:before="6"/>
        <w:ind w:left="697"/>
        <w:rPr>
          <w:rFonts w:ascii="Arial" w:eastAsia="Arial" w:hAnsi="Arial" w:cs="Arial"/>
          <w:sz w:val="12"/>
          <w:szCs w:val="12"/>
        </w:rPr>
      </w:pPr>
      <w:r w:rsidRPr="004B36C0">
        <w:rPr>
          <w:rFonts w:ascii="Arial" w:eastAsia="Calibri" w:hAnsi="Calibri" w:cs="Times New Roman"/>
          <w:sz w:val="12"/>
        </w:rPr>
        <w:t>Which type of lenses you need depends on the eye activities the work involves</w:t>
      </w:r>
      <w:r w:rsidR="00F66310" w:rsidRPr="00F66310">
        <w:rPr>
          <w:rFonts w:ascii="Arial" w:eastAsia="Calibri" w:hAnsi="Calibri" w:cs="Times New Roman"/>
          <w:sz w:val="12"/>
        </w:rPr>
        <w:t>.</w:t>
      </w:r>
    </w:p>
    <w:p w14:paraId="363FE331" w14:textId="77777777" w:rsidR="00F66310" w:rsidRPr="00F66310" w:rsidRDefault="004B36C0" w:rsidP="00F66310">
      <w:pPr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</w:rPr>
      </w:pPr>
      <w:r w:rsidRPr="004B36C0">
        <w:rPr>
          <w:rFonts w:ascii="Arial" w:eastAsia="Calibri" w:hAnsi="Calibri" w:cs="Times New Roman"/>
          <w:sz w:val="12"/>
        </w:rPr>
        <w:t xml:space="preserve">Monofocal computer glasses are primarily for intensive VDU (visual display unit, e.g. </w:t>
      </w:r>
      <w:r>
        <w:rPr>
          <w:rFonts w:ascii="Arial" w:eastAsia="Calibri" w:hAnsi="Calibri" w:cs="Times New Roman"/>
          <w:sz w:val="12"/>
        </w:rPr>
        <w:t>computer screen) work</w:t>
      </w:r>
      <w:r w:rsidR="00F66310" w:rsidRPr="00F66310">
        <w:rPr>
          <w:rFonts w:ascii="Arial" w:eastAsia="Calibri" w:hAnsi="Calibri" w:cs="Times New Roman"/>
          <w:sz w:val="12"/>
        </w:rPr>
        <w:t>.</w:t>
      </w:r>
      <w:r>
        <w:rPr>
          <w:rFonts w:ascii="Arial" w:eastAsia="Calibri" w:hAnsi="Calibri" w:cs="Times New Roman"/>
          <w:sz w:val="12"/>
        </w:rPr>
        <w:t xml:space="preserve"> They offer a wide and unimpeded field of vision.</w:t>
      </w:r>
    </w:p>
    <w:p w14:paraId="4BFB94A2" w14:textId="77777777" w:rsidR="00F66310" w:rsidRPr="00F66310" w:rsidRDefault="004B36C0" w:rsidP="00F66310">
      <w:pPr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</w:rPr>
      </w:pPr>
      <w:r>
        <w:rPr>
          <w:rFonts w:ascii="Arial" w:eastAsia="Calibri" w:hAnsi="Calibri" w:cs="Times New Roman"/>
          <w:sz w:val="12"/>
        </w:rPr>
        <w:t>Monofocal computer glasses with extended focus range have a focus range from 40 to 90</w:t>
      </w:r>
      <w:r w:rsidR="006641F2">
        <w:rPr>
          <w:rFonts w:ascii="Arial" w:eastAsia="Calibri" w:hAnsi="Calibri" w:cs="Times New Roman"/>
          <w:sz w:val="12"/>
        </w:rPr>
        <w:t xml:space="preserve"> cm and are particularly suited for VDU work and work at arm</w:t>
      </w:r>
      <w:r w:rsidR="006641F2">
        <w:rPr>
          <w:rFonts w:ascii="Arial" w:eastAsia="Calibri" w:hAnsi="Calibri" w:cs="Times New Roman"/>
          <w:sz w:val="12"/>
        </w:rPr>
        <w:t>’</w:t>
      </w:r>
      <w:r w:rsidR="006641F2">
        <w:rPr>
          <w:rFonts w:ascii="Arial" w:eastAsia="Calibri" w:hAnsi="Calibri" w:cs="Times New Roman"/>
          <w:sz w:val="12"/>
        </w:rPr>
        <w:t>s length</w:t>
      </w:r>
      <w:r w:rsidR="00F66310" w:rsidRPr="00F66310">
        <w:rPr>
          <w:rFonts w:ascii="Arial" w:eastAsia="Calibri" w:hAnsi="Calibri" w:cs="Times New Roman"/>
          <w:sz w:val="12"/>
        </w:rPr>
        <w:t>.</w:t>
      </w:r>
    </w:p>
    <w:p w14:paraId="0D81EFC9" w14:textId="77777777" w:rsidR="00F66310" w:rsidRPr="00F66310" w:rsidRDefault="006641F2" w:rsidP="00F66310">
      <w:pPr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</w:rPr>
      </w:pPr>
      <w:r w:rsidRPr="006641F2">
        <w:rPr>
          <w:rFonts w:ascii="Arial" w:eastAsia="Calibri" w:hAnsi="Calibri" w:cs="Times New Roman"/>
          <w:sz w:val="12"/>
        </w:rPr>
        <w:t>Bifocal computer glasses have a segment that can be used for viewing computer screens and another segment for reading texts on paper</w:t>
      </w:r>
      <w:r w:rsidR="00F66310" w:rsidRPr="00F66310">
        <w:rPr>
          <w:rFonts w:ascii="Arial" w:eastAsia="Calibri" w:hAnsi="Calibri" w:cs="Times New Roman"/>
          <w:sz w:val="12"/>
        </w:rPr>
        <w:t>.</w:t>
      </w:r>
    </w:p>
    <w:p w14:paraId="4CD898D5" w14:textId="77777777" w:rsidR="00F66310" w:rsidRPr="00F66310" w:rsidRDefault="0038540B" w:rsidP="00F66310">
      <w:pPr>
        <w:numPr>
          <w:ilvl w:val="1"/>
          <w:numId w:val="1"/>
        </w:numPr>
        <w:tabs>
          <w:tab w:val="left" w:pos="1551"/>
        </w:tabs>
        <w:spacing w:before="6"/>
        <w:ind w:hanging="133"/>
        <w:rPr>
          <w:rFonts w:ascii="Arial" w:eastAsia="Arial" w:hAnsi="Arial" w:cs="Arial"/>
          <w:sz w:val="12"/>
          <w:szCs w:val="12"/>
        </w:rPr>
      </w:pPr>
      <w:r w:rsidRPr="0038540B">
        <w:rPr>
          <w:rFonts w:ascii="Arial" w:eastAsia="Calibri" w:hAnsi="Calibri" w:cs="Times New Roman"/>
          <w:sz w:val="12"/>
        </w:rPr>
        <w:t>Multifocal DataComfort computer glasses can be used for reading text on paper and viewing computer screens as well as for distance vision</w:t>
      </w:r>
      <w:r w:rsidR="00F66310" w:rsidRPr="00F66310">
        <w:rPr>
          <w:rFonts w:ascii="Arial" w:eastAsia="Calibri" w:hAnsi="Calibri" w:cs="Times New Roman"/>
          <w:sz w:val="12"/>
        </w:rPr>
        <w:t>.</w:t>
      </w:r>
    </w:p>
    <w:p w14:paraId="2C6C00AB" w14:textId="77777777" w:rsidR="00F66310" w:rsidRPr="00F66310" w:rsidRDefault="00F66310" w:rsidP="00F66310">
      <w:pPr>
        <w:tabs>
          <w:tab w:val="left" w:pos="11082"/>
        </w:tabs>
        <w:spacing w:before="71"/>
        <w:ind w:left="691"/>
        <w:outlineLvl w:val="0"/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</w:pPr>
    </w:p>
    <w:p w14:paraId="46625911" w14:textId="77777777" w:rsidR="00F66310" w:rsidRPr="00F66310" w:rsidRDefault="0038540B" w:rsidP="00F66310">
      <w:pPr>
        <w:tabs>
          <w:tab w:val="left" w:pos="11082"/>
        </w:tabs>
        <w:spacing w:before="71"/>
        <w:ind w:left="691"/>
        <w:outlineLvl w:val="0"/>
        <w:rPr>
          <w:rFonts w:ascii="Arial" w:eastAsia="Arial" w:hAnsi="Arial" w:cs="Times New Roman"/>
          <w:sz w:val="16"/>
          <w:szCs w:val="16"/>
        </w:rPr>
      </w:pPr>
      <w:r w:rsidRPr="0038540B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>Employee</w:t>
      </w:r>
      <w:r w:rsidR="00F66310" w:rsidRPr="00F6631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ab/>
      </w:r>
    </w:p>
    <w:p w14:paraId="45FFBCD0" w14:textId="77777777" w:rsidR="00F66310" w:rsidRPr="00F66310" w:rsidRDefault="0038540B" w:rsidP="00F66310">
      <w:pPr>
        <w:spacing w:before="51"/>
        <w:ind w:left="697"/>
        <w:rPr>
          <w:rFonts w:ascii="Arial" w:eastAsia="Arial" w:hAnsi="Arial" w:cs="Times New Roman"/>
          <w:sz w:val="16"/>
          <w:szCs w:val="16"/>
        </w:rPr>
      </w:pPr>
      <w:r w:rsidRPr="0038540B">
        <w:rPr>
          <w:rFonts w:ascii="Arial" w:eastAsia="Arial" w:hAnsi="Arial" w:cs="Times New Roman"/>
          <w:sz w:val="16"/>
          <w:szCs w:val="16"/>
        </w:rPr>
        <w:t>The employee declares to have completed this claim form truthfully</w:t>
      </w:r>
      <w:r w:rsidR="00F66310" w:rsidRPr="00F66310">
        <w:rPr>
          <w:rFonts w:ascii="Arial" w:eastAsia="Arial" w:hAnsi="Arial" w:cs="Times New Roman"/>
          <w:sz w:val="16"/>
          <w:szCs w:val="16"/>
        </w:rPr>
        <w:t>.</w:t>
      </w:r>
    </w:p>
    <w:p w14:paraId="7EFB5705" w14:textId="77777777" w:rsidR="00F66310" w:rsidRPr="00F66310" w:rsidRDefault="0038540B" w:rsidP="00F66310">
      <w:pPr>
        <w:tabs>
          <w:tab w:val="left" w:pos="7608"/>
          <w:tab w:val="left" w:pos="9586"/>
        </w:tabs>
        <w:spacing w:before="8" w:line="336" w:lineRule="auto"/>
        <w:ind w:left="697" w:right="2220"/>
        <w:rPr>
          <w:rFonts w:ascii="Arial" w:eastAsia="Arial" w:hAnsi="Arial" w:cs="Times New Roman"/>
          <w:w w:val="99"/>
          <w:sz w:val="16"/>
          <w:szCs w:val="16"/>
          <w:u w:val="single" w:color="000000"/>
        </w:rPr>
      </w:pPr>
      <w:r w:rsidRPr="0038540B">
        <w:rPr>
          <w:rFonts w:ascii="Arial" w:eastAsia="Arial" w:hAnsi="Arial" w:cs="Times New Roman"/>
          <w:sz w:val="16"/>
          <w:szCs w:val="16"/>
        </w:rPr>
        <w:t>The actual cost of the computer glasses (incl. frame, lens and VAT) is</w:t>
      </w:r>
      <w:r w:rsidR="00F66310" w:rsidRPr="00F66310">
        <w:rPr>
          <w:rFonts w:ascii="Arial" w:eastAsia="Arial" w:hAnsi="Arial" w:cs="Times New Roman"/>
          <w:sz w:val="16"/>
          <w:szCs w:val="16"/>
        </w:rPr>
        <w:t>:</w:t>
      </w:r>
      <w:r w:rsidR="00F66310" w:rsidRPr="00F66310">
        <w:rPr>
          <w:rFonts w:ascii="Arial" w:eastAsia="Arial" w:hAnsi="Arial" w:cs="Times New Roman"/>
          <w:sz w:val="16"/>
          <w:szCs w:val="16"/>
        </w:rPr>
        <w:tab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F66310" w:rsidRPr="00F66310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F66310"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2"/>
    </w:p>
    <w:p w14:paraId="0B464465" w14:textId="0370E2B7" w:rsidR="00F66310" w:rsidRPr="00F66310" w:rsidRDefault="0038540B" w:rsidP="00F66310">
      <w:pPr>
        <w:tabs>
          <w:tab w:val="left" w:pos="7608"/>
          <w:tab w:val="left" w:pos="9586"/>
        </w:tabs>
        <w:spacing w:before="8" w:line="336" w:lineRule="auto"/>
        <w:ind w:left="697" w:right="2220"/>
        <w:rPr>
          <w:rFonts w:ascii="Arial" w:eastAsia="Arial" w:hAnsi="Arial" w:cs="Times New Roman"/>
          <w:sz w:val="16"/>
          <w:szCs w:val="16"/>
        </w:rPr>
      </w:pPr>
      <w:r w:rsidRPr="0038540B">
        <w:rPr>
          <w:rFonts w:ascii="Arial" w:eastAsia="Arial" w:hAnsi="Arial" w:cs="Times New Roman"/>
          <w:sz w:val="16"/>
          <w:szCs w:val="16"/>
        </w:rPr>
        <w:t>Date</w:t>
      </w:r>
      <w:r w:rsidR="00F66310" w:rsidRPr="00F66310">
        <w:rPr>
          <w:rFonts w:ascii="Arial" w:eastAsia="Arial" w:hAnsi="Arial" w:cs="Times New Roman"/>
          <w:sz w:val="16"/>
          <w:szCs w:val="16"/>
        </w:rPr>
        <w:t>:</w:t>
      </w:r>
      <w:r w:rsidR="00F66310" w:rsidRPr="00F66310">
        <w:rPr>
          <w:rFonts w:ascii="Arial" w:eastAsia="Arial" w:hAnsi="Arial" w:cs="Times New Roman"/>
          <w:sz w:val="16"/>
          <w:szCs w:val="16"/>
        </w:rPr>
        <w:tab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instrText xml:space="preserve"> TIME \@ "d-M-yyyy" </w:instrTex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A80044">
        <w:rPr>
          <w:rFonts w:ascii="Arial" w:eastAsia="Arial" w:hAnsi="Arial" w:cs="Times New Roman"/>
          <w:noProof/>
          <w:sz w:val="16"/>
          <w:szCs w:val="16"/>
          <w:lang w:val="nl-NL"/>
        </w:rPr>
        <w:t>26-6-2024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</w:p>
    <w:p w14:paraId="21BA879F" w14:textId="77777777" w:rsidR="00F66310" w:rsidRPr="00F66310" w:rsidRDefault="0038540B" w:rsidP="00F66310">
      <w:pPr>
        <w:spacing w:before="22"/>
        <w:ind w:left="697"/>
        <w:rPr>
          <w:rFonts w:ascii="Arial" w:eastAsia="Arial" w:hAnsi="Arial" w:cs="Times New Roman"/>
          <w:sz w:val="16"/>
          <w:szCs w:val="16"/>
        </w:rPr>
      </w:pPr>
      <w:r w:rsidRPr="0038540B">
        <w:rPr>
          <w:rFonts w:ascii="Arial" w:eastAsia="Arial" w:hAnsi="Arial" w:cs="Times New Roman"/>
          <w:sz w:val="16"/>
          <w:szCs w:val="16"/>
        </w:rPr>
        <w:t>Signature</w:t>
      </w:r>
      <w:r w:rsidR="00F66310" w:rsidRPr="00F66310">
        <w:rPr>
          <w:rFonts w:ascii="Arial" w:eastAsia="Arial" w:hAnsi="Arial" w:cs="Times New Roman"/>
          <w:spacing w:val="-11"/>
          <w:sz w:val="16"/>
          <w:szCs w:val="16"/>
        </w:rPr>
        <w:t xml:space="preserve"> </w:t>
      </w:r>
      <w:r w:rsidR="00F66310" w:rsidRPr="00F66310">
        <w:rPr>
          <w:rFonts w:ascii="Arial" w:eastAsia="Arial" w:hAnsi="Arial" w:cs="Times New Roman"/>
          <w:sz w:val="16"/>
          <w:szCs w:val="16"/>
        </w:rPr>
        <w:t>:</w:t>
      </w:r>
    </w:p>
    <w:p w14:paraId="0BF1A9B2" w14:textId="77777777" w:rsidR="00F66310" w:rsidRPr="00F66310" w:rsidRDefault="00F66310" w:rsidP="00F66310">
      <w:pPr>
        <w:rPr>
          <w:rFonts w:ascii="Arial" w:eastAsia="Arial" w:hAnsi="Arial" w:cs="Arial"/>
          <w:sz w:val="20"/>
          <w:szCs w:val="20"/>
        </w:rPr>
      </w:pPr>
    </w:p>
    <w:p w14:paraId="5107B75A" w14:textId="77777777" w:rsidR="00F66310" w:rsidRPr="00F66310" w:rsidRDefault="00F66310" w:rsidP="00F66310">
      <w:pPr>
        <w:rPr>
          <w:rFonts w:ascii="Arial" w:eastAsia="Arial" w:hAnsi="Arial" w:cs="Arial"/>
          <w:sz w:val="20"/>
          <w:szCs w:val="20"/>
        </w:rPr>
      </w:pPr>
    </w:p>
    <w:p w14:paraId="3011DF8C" w14:textId="77777777" w:rsidR="00F66310" w:rsidRPr="00F66310" w:rsidRDefault="00F66310" w:rsidP="00F66310">
      <w:pPr>
        <w:spacing w:before="5"/>
        <w:rPr>
          <w:rFonts w:ascii="Arial" w:eastAsia="Arial" w:hAnsi="Arial" w:cs="Arial"/>
          <w:sz w:val="15"/>
          <w:szCs w:val="15"/>
        </w:rPr>
      </w:pPr>
    </w:p>
    <w:p w14:paraId="38B9CE42" w14:textId="77777777" w:rsidR="00F66310" w:rsidRPr="00F66310" w:rsidRDefault="00F66310" w:rsidP="00F66310">
      <w:pPr>
        <w:spacing w:line="20" w:lineRule="exact"/>
        <w:ind w:left="3583"/>
        <w:rPr>
          <w:rFonts w:ascii="Arial" w:eastAsia="Arial" w:hAnsi="Arial" w:cs="Arial"/>
          <w:sz w:val="2"/>
          <w:szCs w:val="2"/>
        </w:rPr>
      </w:pPr>
    </w:p>
    <w:p w14:paraId="4B2A8FFE" w14:textId="091D9CED" w:rsidR="00F66310" w:rsidRPr="00F66310" w:rsidRDefault="0038540B" w:rsidP="0038540B">
      <w:pPr>
        <w:spacing w:before="40" w:line="249" w:lineRule="auto"/>
        <w:ind w:left="697" w:right="784"/>
        <w:rPr>
          <w:rFonts w:ascii="Arial" w:eastAsia="Arial" w:hAnsi="Arial" w:cs="Times New Roman"/>
          <w:sz w:val="16"/>
          <w:szCs w:val="16"/>
        </w:rPr>
      </w:pPr>
      <w:r>
        <w:rPr>
          <w:rFonts w:ascii="Arial" w:eastAsia="Arial" w:hAnsi="Arial" w:cs="Times New Roman"/>
          <w:sz w:val="16"/>
          <w:szCs w:val="16"/>
        </w:rPr>
        <w:t>State your employee number on all attachments for correct and prompt administrative processing</w:t>
      </w:r>
      <w:r w:rsidR="00F66310" w:rsidRPr="00F66310">
        <w:rPr>
          <w:rFonts w:ascii="Arial" w:eastAsia="Arial" w:hAnsi="Arial" w:cs="Times New Roman"/>
          <w:sz w:val="16"/>
          <w:szCs w:val="16"/>
        </w:rPr>
        <w:t>.</w:t>
      </w:r>
      <w:r>
        <w:rPr>
          <w:rFonts w:ascii="Arial" w:eastAsia="Arial" w:hAnsi="Arial" w:cs="Times New Roman"/>
          <w:sz w:val="16"/>
          <w:szCs w:val="16"/>
        </w:rPr>
        <w:t xml:space="preserve"> The original itemized invoice </w:t>
      </w:r>
      <w:r w:rsidR="00DC0648">
        <w:rPr>
          <w:rFonts w:ascii="Arial" w:eastAsia="Arial" w:hAnsi="Arial" w:cs="Times New Roman"/>
          <w:sz w:val="16"/>
          <w:szCs w:val="16"/>
        </w:rPr>
        <w:t xml:space="preserve">and proof of payment </w:t>
      </w:r>
      <w:r>
        <w:rPr>
          <w:rFonts w:ascii="Arial" w:eastAsia="Arial" w:hAnsi="Arial" w:cs="Times New Roman"/>
          <w:sz w:val="16"/>
          <w:szCs w:val="16"/>
        </w:rPr>
        <w:t>should be attached to your claim form.</w:t>
      </w:r>
    </w:p>
    <w:p w14:paraId="3AE2F132" w14:textId="77777777" w:rsidR="00F66310" w:rsidRPr="00F66310" w:rsidRDefault="008770D5" w:rsidP="00F66310">
      <w:pPr>
        <w:tabs>
          <w:tab w:val="left" w:pos="11082"/>
        </w:tabs>
        <w:spacing w:before="72"/>
        <w:ind w:left="697" w:hanging="6"/>
        <w:outlineLvl w:val="0"/>
        <w:rPr>
          <w:rFonts w:ascii="Arial" w:eastAsia="Arial" w:hAnsi="Arial" w:cs="Times New Roman"/>
          <w:sz w:val="16"/>
          <w:szCs w:val="16"/>
        </w:rPr>
      </w:pPr>
      <w:r w:rsidRPr="00A475EF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>Supervisor</w:t>
      </w:r>
      <w:r w:rsidR="00F66310" w:rsidRPr="00F66310">
        <w:rPr>
          <w:rFonts w:ascii="Arial" w:eastAsia="Arial" w:hAnsi="Arial" w:cs="Times New Roman"/>
          <w:b/>
          <w:bCs/>
          <w:w w:val="99"/>
          <w:sz w:val="16"/>
          <w:szCs w:val="16"/>
          <w:shd w:val="clear" w:color="auto" w:fill="DFDFDF"/>
        </w:rPr>
        <w:t xml:space="preserve"> </w:t>
      </w:r>
      <w:r w:rsidR="00F66310" w:rsidRPr="00F6631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ab/>
      </w:r>
    </w:p>
    <w:p w14:paraId="2F4BD08D" w14:textId="77777777" w:rsidR="00A475EF" w:rsidRPr="00A475EF" w:rsidRDefault="00A475EF" w:rsidP="00F66310">
      <w:pPr>
        <w:spacing w:line="360" w:lineRule="auto"/>
        <w:ind w:left="697"/>
        <w:rPr>
          <w:rFonts w:ascii="Arial" w:eastAsia="Arial" w:hAnsi="Arial" w:cs="Times New Roman"/>
          <w:b/>
          <w:sz w:val="16"/>
          <w:szCs w:val="16"/>
        </w:rPr>
      </w:pPr>
      <w:r w:rsidRPr="00A475EF">
        <w:rPr>
          <w:rFonts w:ascii="Arial" w:eastAsia="Arial" w:hAnsi="Arial" w:cs="Times New Roman"/>
          <w:b/>
          <w:sz w:val="16"/>
          <w:szCs w:val="16"/>
        </w:rPr>
        <w:t>Have this part filled out by your supervisor.</w:t>
      </w:r>
    </w:p>
    <w:p w14:paraId="0A8C6C58" w14:textId="77777777" w:rsidR="00F66310" w:rsidRPr="00F66310" w:rsidRDefault="00A475EF" w:rsidP="00F66310">
      <w:pPr>
        <w:spacing w:line="360" w:lineRule="auto"/>
        <w:ind w:left="697"/>
        <w:rPr>
          <w:rFonts w:ascii="Arial" w:eastAsia="Arial" w:hAnsi="Arial" w:cs="Times New Roman"/>
          <w:spacing w:val="-1"/>
          <w:sz w:val="16"/>
          <w:szCs w:val="16"/>
        </w:rPr>
      </w:pPr>
      <w:r w:rsidRPr="00A475EF">
        <w:rPr>
          <w:rFonts w:ascii="Arial" w:eastAsia="Arial" w:hAnsi="Arial" w:cs="Times New Roman"/>
          <w:sz w:val="16"/>
          <w:szCs w:val="16"/>
        </w:rPr>
        <w:t>The undersigned approves the submitted claim form</w:t>
      </w:r>
      <w:r w:rsidR="00F66310" w:rsidRPr="00F66310">
        <w:rPr>
          <w:rFonts w:ascii="Arial" w:eastAsia="Arial" w:hAnsi="Arial" w:cs="Times New Roman"/>
          <w:sz w:val="16"/>
          <w:szCs w:val="16"/>
        </w:rPr>
        <w:t>.</w:t>
      </w:r>
    </w:p>
    <w:p w14:paraId="48252B82" w14:textId="77777777" w:rsidR="00F66310" w:rsidRPr="005620F9" w:rsidRDefault="00A475EF" w:rsidP="00F66310">
      <w:pPr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  <w:r w:rsidRPr="00A475EF">
        <w:rPr>
          <w:rFonts w:ascii="Arial" w:eastAsia="Arial" w:hAnsi="Arial" w:cs="Times New Roman"/>
          <w:sz w:val="16"/>
          <w:szCs w:val="16"/>
        </w:rPr>
        <w:t>Glasses charged to cost centre / project</w:t>
      </w:r>
      <w:r>
        <w:rPr>
          <w:rFonts w:ascii="Arial" w:eastAsia="Arial" w:hAnsi="Arial" w:cs="Times New Roman"/>
          <w:sz w:val="16"/>
          <w:szCs w:val="16"/>
        </w:rPr>
        <w:tab/>
      </w:r>
      <w:r>
        <w:rPr>
          <w:rFonts w:ascii="Arial" w:eastAsia="Arial" w:hAnsi="Arial" w:cs="Times New Roman"/>
          <w:sz w:val="16"/>
          <w:szCs w:val="16"/>
        </w:rPr>
        <w:tab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F66310" w:rsidRPr="005620F9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3"/>
    </w:p>
    <w:p w14:paraId="5502F543" w14:textId="77777777" w:rsidR="00F66310" w:rsidRPr="005620F9" w:rsidRDefault="00A475EF" w:rsidP="00F66310">
      <w:pPr>
        <w:spacing w:line="360" w:lineRule="auto"/>
        <w:ind w:left="697"/>
        <w:rPr>
          <w:rFonts w:ascii="Arial" w:eastAsia="Arial" w:hAnsi="Arial" w:cs="Times New Roman"/>
          <w:sz w:val="16"/>
          <w:szCs w:val="16"/>
        </w:rPr>
      </w:pPr>
      <w:r w:rsidRPr="005620F9">
        <w:rPr>
          <w:rFonts w:ascii="Arial" w:eastAsia="Arial" w:hAnsi="Arial" w:cs="Times New Roman"/>
          <w:sz w:val="16"/>
          <w:szCs w:val="16"/>
        </w:rPr>
        <w:t>Date</w:t>
      </w:r>
      <w:r w:rsidR="00F66310" w:rsidRPr="005620F9">
        <w:rPr>
          <w:rFonts w:ascii="Arial" w:eastAsia="Arial" w:hAnsi="Arial" w:cs="Times New Roman"/>
          <w:sz w:val="16"/>
          <w:szCs w:val="16"/>
        </w:rPr>
        <w:t>:</w:t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Pr="005620F9">
        <w:rPr>
          <w:rFonts w:ascii="Arial" w:eastAsia="Arial" w:hAnsi="Arial" w:cs="Times New Roman"/>
          <w:sz w:val="16"/>
          <w:szCs w:val="16"/>
        </w:rPr>
        <w:tab/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53778" w:rsidRPr="005620F9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</w:p>
    <w:p w14:paraId="6D87FFC7" w14:textId="77777777" w:rsidR="00F66310" w:rsidRPr="005620F9" w:rsidRDefault="00A475EF" w:rsidP="00A475EF">
      <w:pPr>
        <w:tabs>
          <w:tab w:val="left" w:pos="4253"/>
          <w:tab w:val="left" w:pos="6428"/>
        </w:tabs>
        <w:spacing w:line="360" w:lineRule="auto"/>
        <w:ind w:left="697" w:right="4065"/>
        <w:rPr>
          <w:rFonts w:ascii="Arial" w:eastAsia="Arial" w:hAnsi="Arial" w:cs="Arial"/>
          <w:sz w:val="16"/>
          <w:szCs w:val="16"/>
        </w:rPr>
      </w:pPr>
      <w:r w:rsidRPr="005620F9">
        <w:rPr>
          <w:rFonts w:ascii="Arial" w:eastAsia="Arial" w:hAnsi="Arial" w:cs="Arial"/>
          <w:sz w:val="16"/>
          <w:szCs w:val="16"/>
        </w:rPr>
        <w:t>Name and signature</w:t>
      </w:r>
      <w:r w:rsidR="00F66310" w:rsidRPr="005620F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F66310" w:rsidRPr="005620F9">
        <w:rPr>
          <w:rFonts w:ascii="Arial" w:eastAsia="Arial" w:hAnsi="Arial" w:cs="Arial"/>
          <w:sz w:val="16"/>
          <w:szCs w:val="16"/>
        </w:rPr>
        <w:t>:</w:t>
      </w:r>
      <w:r w:rsidR="00F66310" w:rsidRPr="005620F9">
        <w:rPr>
          <w:rFonts w:ascii="Arial" w:eastAsia="Arial" w:hAnsi="Arial" w:cs="Arial"/>
          <w:sz w:val="16"/>
          <w:szCs w:val="16"/>
        </w:rPr>
        <w:tab/>
      </w:r>
      <w:r w:rsidR="00F66310" w:rsidRPr="00F66310">
        <w:rPr>
          <w:rFonts w:ascii="Arial" w:eastAsia="Arial" w:hAnsi="Arial" w:cs="Arial"/>
          <w:sz w:val="16"/>
          <w:szCs w:val="16"/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66310" w:rsidRPr="005620F9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F66310" w:rsidRPr="00F66310">
        <w:rPr>
          <w:rFonts w:ascii="Arial" w:eastAsia="Arial" w:hAnsi="Arial" w:cs="Arial"/>
          <w:sz w:val="16"/>
          <w:szCs w:val="16"/>
          <w:lang w:val="nl-NL"/>
        </w:rPr>
      </w:r>
      <w:r w:rsidR="00F66310" w:rsidRPr="00F66310">
        <w:rPr>
          <w:rFonts w:ascii="Arial" w:eastAsia="Arial" w:hAnsi="Arial" w:cs="Arial"/>
          <w:sz w:val="16"/>
          <w:szCs w:val="16"/>
          <w:lang w:val="nl-NL"/>
        </w:rPr>
        <w:fldChar w:fldCharType="separate"/>
      </w:r>
      <w:r w:rsidR="00F66310" w:rsidRPr="00F66310">
        <w:rPr>
          <w:rFonts w:ascii="Arial" w:eastAsia="Arial" w:hAnsi="Arial" w:cs="Arial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Arial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Arial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Arial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Arial"/>
          <w:noProof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Arial"/>
          <w:sz w:val="16"/>
          <w:szCs w:val="16"/>
          <w:lang w:val="nl-NL"/>
        </w:rPr>
        <w:fldChar w:fldCharType="end"/>
      </w:r>
      <w:bookmarkEnd w:id="14"/>
    </w:p>
    <w:p w14:paraId="156C597A" w14:textId="0B8F2B92" w:rsidR="00F66310" w:rsidRPr="00F66310" w:rsidRDefault="00A475EF" w:rsidP="00A475EF">
      <w:pPr>
        <w:tabs>
          <w:tab w:val="left" w:pos="3597"/>
          <w:tab w:val="left" w:pos="6428"/>
        </w:tabs>
        <w:spacing w:line="362" w:lineRule="auto"/>
        <w:ind w:left="697" w:right="3892"/>
        <w:rPr>
          <w:rFonts w:ascii="Arial" w:eastAsia="Arial" w:hAnsi="Arial" w:cs="Times New Roman"/>
          <w:sz w:val="16"/>
          <w:szCs w:val="16"/>
        </w:rPr>
      </w:pPr>
      <w:r w:rsidRPr="00A475EF">
        <w:rPr>
          <w:rFonts w:ascii="Arial" w:eastAsia="Arial" w:hAnsi="Arial" w:cs="Times New Roman"/>
          <w:sz w:val="16"/>
          <w:szCs w:val="16"/>
        </w:rPr>
        <w:t xml:space="preserve">The supervisor sends the claim form to the appropriate </w:t>
      </w:r>
      <w:r w:rsidR="000D0AC1">
        <w:rPr>
          <w:rFonts w:ascii="Arial" w:eastAsia="Arial" w:hAnsi="Arial" w:cs="Times New Roman"/>
          <w:sz w:val="16"/>
          <w:szCs w:val="16"/>
        </w:rPr>
        <w:t>HR</w:t>
      </w:r>
      <w:r w:rsidRPr="00A475EF">
        <w:rPr>
          <w:rFonts w:ascii="Arial" w:eastAsia="Arial" w:hAnsi="Arial" w:cs="Times New Roman"/>
          <w:sz w:val="16"/>
          <w:szCs w:val="16"/>
        </w:rPr>
        <w:t xml:space="preserve"> department for further processing</w:t>
      </w:r>
      <w:r w:rsidR="00F66310" w:rsidRPr="00F66310">
        <w:rPr>
          <w:rFonts w:ascii="Arial" w:eastAsia="Arial" w:hAnsi="Arial" w:cs="Times New Roman"/>
          <w:sz w:val="16"/>
          <w:szCs w:val="16"/>
        </w:rPr>
        <w:t>.</w:t>
      </w:r>
    </w:p>
    <w:p w14:paraId="78B14B40" w14:textId="77777777" w:rsidR="00F66310" w:rsidRPr="00F66310" w:rsidRDefault="00F66310" w:rsidP="00F66310">
      <w:pPr>
        <w:tabs>
          <w:tab w:val="left" w:pos="11082"/>
        </w:tabs>
        <w:spacing w:before="8"/>
        <w:ind w:left="691"/>
        <w:outlineLvl w:val="0"/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</w:pPr>
    </w:p>
    <w:p w14:paraId="44A0BD5A" w14:textId="2620EDB1" w:rsidR="00F66310" w:rsidRPr="00F66310" w:rsidRDefault="000D0AC1" w:rsidP="00F66310">
      <w:pPr>
        <w:tabs>
          <w:tab w:val="left" w:pos="11082"/>
        </w:tabs>
        <w:spacing w:before="8"/>
        <w:ind w:left="691"/>
        <w:outlineLvl w:val="0"/>
        <w:rPr>
          <w:rFonts w:ascii="Arial" w:eastAsia="Arial" w:hAnsi="Arial" w:cs="Times New Roman"/>
          <w:sz w:val="16"/>
          <w:szCs w:val="16"/>
        </w:rPr>
      </w:pPr>
      <w:r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>HR</w:t>
      </w:r>
      <w:r w:rsidR="00A475EF" w:rsidRPr="00A475EF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 xml:space="preserve"> department</w:t>
      </w:r>
      <w:r w:rsidR="00F66310" w:rsidRPr="00F66310">
        <w:rPr>
          <w:rFonts w:ascii="Arial" w:eastAsia="Arial" w:hAnsi="Arial" w:cs="Times New Roman"/>
          <w:b/>
          <w:bCs/>
          <w:w w:val="99"/>
          <w:sz w:val="16"/>
          <w:szCs w:val="16"/>
          <w:shd w:val="clear" w:color="auto" w:fill="DFDFDF"/>
        </w:rPr>
        <w:t xml:space="preserve"> </w:t>
      </w:r>
      <w:r w:rsidR="00F66310" w:rsidRPr="00F66310">
        <w:rPr>
          <w:rFonts w:ascii="Arial" w:eastAsia="Arial" w:hAnsi="Arial" w:cs="Times New Roman"/>
          <w:b/>
          <w:bCs/>
          <w:sz w:val="16"/>
          <w:szCs w:val="16"/>
          <w:shd w:val="clear" w:color="auto" w:fill="DFDFDF"/>
        </w:rPr>
        <w:tab/>
      </w:r>
    </w:p>
    <w:p w14:paraId="658CFD22" w14:textId="6D11C78A" w:rsidR="00F66310" w:rsidRPr="00F66310" w:rsidRDefault="00A475EF" w:rsidP="00F66310">
      <w:pPr>
        <w:tabs>
          <w:tab w:val="left" w:pos="3597"/>
          <w:tab w:val="left" w:pos="6410"/>
        </w:tabs>
        <w:spacing w:line="362" w:lineRule="auto"/>
        <w:ind w:left="697" w:right="5396"/>
        <w:rPr>
          <w:rFonts w:ascii="Arial" w:eastAsia="Arial" w:hAnsi="Arial" w:cs="Times New Roman"/>
          <w:sz w:val="16"/>
          <w:szCs w:val="16"/>
        </w:rPr>
      </w:pPr>
      <w:r w:rsidRPr="00A475EF">
        <w:rPr>
          <w:rFonts w:ascii="Arial" w:eastAsia="Arial" w:hAnsi="Arial" w:cs="Times New Roman"/>
          <w:sz w:val="16"/>
          <w:szCs w:val="16"/>
        </w:rPr>
        <w:t xml:space="preserve">Approved by the </w:t>
      </w:r>
      <w:r w:rsidR="000D0AC1">
        <w:rPr>
          <w:rFonts w:ascii="Arial" w:eastAsia="Arial" w:hAnsi="Arial" w:cs="Times New Roman"/>
          <w:sz w:val="16"/>
          <w:szCs w:val="16"/>
        </w:rPr>
        <w:t>HR</w:t>
      </w:r>
      <w:r w:rsidRPr="00A475EF">
        <w:rPr>
          <w:rFonts w:ascii="Arial" w:eastAsia="Arial" w:hAnsi="Arial" w:cs="Times New Roman"/>
          <w:sz w:val="16"/>
          <w:szCs w:val="16"/>
        </w:rPr>
        <w:t xml:space="preserve"> department</w:t>
      </w:r>
    </w:p>
    <w:p w14:paraId="6CD80094" w14:textId="77777777" w:rsidR="00053778" w:rsidRDefault="00053778" w:rsidP="00A475EF">
      <w:pPr>
        <w:tabs>
          <w:tab w:val="left" w:pos="4253"/>
          <w:tab w:val="left" w:pos="6410"/>
        </w:tabs>
        <w:spacing w:line="362" w:lineRule="auto"/>
        <w:ind w:left="697" w:right="5396"/>
        <w:rPr>
          <w:rFonts w:ascii="Arial" w:eastAsia="Arial" w:hAnsi="Arial" w:cs="Times New Roman"/>
          <w:sz w:val="16"/>
          <w:szCs w:val="16"/>
        </w:rPr>
      </w:pPr>
      <w:r>
        <w:rPr>
          <w:rFonts w:ascii="Arial" w:eastAsia="Arial" w:hAnsi="Arial" w:cs="Times New Roman"/>
          <w:sz w:val="16"/>
          <w:szCs w:val="16"/>
        </w:rPr>
        <w:t>Reimbursement amount</w:t>
      </w:r>
      <w:r>
        <w:rPr>
          <w:rFonts w:ascii="Arial" w:eastAsia="Arial" w:hAnsi="Arial" w:cs="Times New Roman"/>
          <w:sz w:val="16"/>
          <w:szCs w:val="16"/>
        </w:rPr>
        <w:tab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620F9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Pr="00F66310">
        <w:rPr>
          <w:rFonts w:ascii="Arial" w:eastAsia="Arial" w:hAnsi="Arial" w:cs="Times New Roman"/>
          <w:sz w:val="16"/>
          <w:szCs w:val="16"/>
          <w:lang w:val="nl-NL"/>
        </w:rPr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</w:p>
    <w:p w14:paraId="359B17F1" w14:textId="77777777" w:rsidR="00F66310" w:rsidRPr="005620F9" w:rsidRDefault="00A475EF" w:rsidP="00A475EF">
      <w:pPr>
        <w:tabs>
          <w:tab w:val="left" w:pos="4253"/>
          <w:tab w:val="left" w:pos="6410"/>
        </w:tabs>
        <w:spacing w:line="362" w:lineRule="auto"/>
        <w:ind w:left="697" w:right="5396"/>
        <w:rPr>
          <w:rFonts w:ascii="Arial" w:eastAsia="Arial" w:hAnsi="Arial" w:cs="Times New Roman"/>
          <w:sz w:val="16"/>
          <w:szCs w:val="16"/>
        </w:rPr>
      </w:pPr>
      <w:r w:rsidRPr="005620F9">
        <w:rPr>
          <w:rFonts w:ascii="Arial" w:eastAsia="Arial" w:hAnsi="Arial" w:cs="Times New Roman"/>
          <w:sz w:val="16"/>
          <w:szCs w:val="16"/>
        </w:rPr>
        <w:t>Date</w:t>
      </w:r>
      <w:r w:rsidR="00F66310" w:rsidRPr="005620F9">
        <w:rPr>
          <w:rFonts w:ascii="Arial" w:eastAsia="Arial" w:hAnsi="Arial" w:cs="Times New Roman"/>
          <w:sz w:val="16"/>
          <w:szCs w:val="16"/>
        </w:rPr>
        <w:t>:</w:t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53778" w:rsidRPr="005620F9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053778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</w:p>
    <w:p w14:paraId="19F23ADD" w14:textId="77777777" w:rsidR="00F66310" w:rsidRPr="005620F9" w:rsidRDefault="00A475EF" w:rsidP="00A475EF">
      <w:pPr>
        <w:tabs>
          <w:tab w:val="left" w:pos="3544"/>
        </w:tabs>
        <w:spacing w:line="362" w:lineRule="auto"/>
        <w:ind w:left="697" w:right="1907"/>
        <w:rPr>
          <w:rFonts w:ascii="Arial" w:eastAsia="Arial" w:hAnsi="Arial" w:cs="Times New Roman"/>
          <w:w w:val="99"/>
          <w:sz w:val="16"/>
          <w:szCs w:val="16"/>
          <w:u w:val="single" w:color="000000"/>
        </w:rPr>
      </w:pPr>
      <w:r w:rsidRPr="005620F9">
        <w:rPr>
          <w:rFonts w:ascii="Arial" w:eastAsia="Arial" w:hAnsi="Arial" w:cs="Times New Roman"/>
          <w:sz w:val="16"/>
          <w:szCs w:val="16"/>
        </w:rPr>
        <w:t>Name and signature</w:t>
      </w:r>
      <w:r w:rsidR="00F66310" w:rsidRPr="005620F9">
        <w:rPr>
          <w:rFonts w:ascii="Arial" w:eastAsia="Arial" w:hAnsi="Arial" w:cs="Times New Roman"/>
          <w:sz w:val="16"/>
          <w:szCs w:val="16"/>
        </w:rPr>
        <w:t>:</w:t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F66310" w:rsidRPr="005620F9">
        <w:rPr>
          <w:rFonts w:ascii="Arial" w:eastAsia="Arial" w:hAnsi="Arial" w:cs="Times New Roman"/>
          <w:sz w:val="16"/>
          <w:szCs w:val="16"/>
        </w:rPr>
        <w:tab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66310" w:rsidRPr="005620F9">
        <w:rPr>
          <w:rFonts w:ascii="Arial" w:eastAsia="Arial" w:hAnsi="Arial" w:cs="Times New Roman"/>
          <w:sz w:val="16"/>
          <w:szCs w:val="16"/>
        </w:rPr>
        <w:instrText xml:space="preserve"> FORMTEXT </w:instrTex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separate"/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t> </w:t>
      </w:r>
      <w:r w:rsidR="00F66310" w:rsidRPr="00F66310">
        <w:rPr>
          <w:rFonts w:ascii="Arial" w:eastAsia="Arial" w:hAnsi="Arial" w:cs="Times New Roman"/>
          <w:sz w:val="16"/>
          <w:szCs w:val="16"/>
          <w:lang w:val="nl-NL"/>
        </w:rPr>
        <w:fldChar w:fldCharType="end"/>
      </w:r>
      <w:bookmarkEnd w:id="15"/>
      <w:r w:rsidR="00F66310" w:rsidRPr="005620F9">
        <w:rPr>
          <w:rFonts w:ascii="Arial" w:eastAsia="Arial" w:hAnsi="Arial" w:cs="Times New Roman"/>
          <w:sz w:val="16"/>
          <w:szCs w:val="16"/>
        </w:rPr>
        <w:tab/>
      </w:r>
    </w:p>
    <w:p w14:paraId="7CC9009B" w14:textId="77777777" w:rsidR="00F66310" w:rsidRPr="00F66310" w:rsidRDefault="00F66310" w:rsidP="00F66310">
      <w:pPr>
        <w:tabs>
          <w:tab w:val="left" w:pos="3597"/>
          <w:tab w:val="left" w:pos="6410"/>
        </w:tabs>
        <w:spacing w:line="362" w:lineRule="auto"/>
        <w:ind w:right="5396"/>
        <w:rPr>
          <w:rFonts w:ascii="Arial" w:eastAsia="Arial" w:hAnsi="Arial" w:cs="Times New Roman"/>
          <w:sz w:val="16"/>
          <w:szCs w:val="16"/>
        </w:rPr>
      </w:pPr>
    </w:p>
    <w:p w14:paraId="46292FB9" w14:textId="77777777" w:rsidR="00F66310" w:rsidRPr="00A475EF" w:rsidRDefault="00A475EF" w:rsidP="00053778">
      <w:pPr>
        <w:tabs>
          <w:tab w:val="left" w:pos="3597"/>
          <w:tab w:val="left" w:pos="6410"/>
        </w:tabs>
        <w:spacing w:line="362" w:lineRule="auto"/>
        <w:ind w:left="709" w:right="5396"/>
      </w:pPr>
      <w:r w:rsidRPr="00A475EF">
        <w:rPr>
          <w:rFonts w:ascii="Arial" w:eastAsia="Arial" w:hAnsi="Arial" w:cs="Times New Roman"/>
          <w:sz w:val="16"/>
          <w:szCs w:val="16"/>
        </w:rPr>
        <w:t>Payments are made via the Payroll Department</w:t>
      </w:r>
    </w:p>
    <w:sectPr w:rsidR="00F66310" w:rsidRPr="00A47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9113" w14:textId="77777777" w:rsidR="00151FCC" w:rsidRDefault="00151FCC">
      <w:r>
        <w:separator/>
      </w:r>
    </w:p>
  </w:endnote>
  <w:endnote w:type="continuationSeparator" w:id="0">
    <w:p w14:paraId="6099D2DE" w14:textId="77777777" w:rsidR="00151FCC" w:rsidRDefault="0015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659C" w14:textId="77777777" w:rsidR="00EF0456" w:rsidRDefault="00EF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0C42" w14:textId="77777777" w:rsidR="00000000" w:rsidRDefault="00000000" w:rsidP="00F33D98">
    <w:pPr>
      <w:spacing w:line="14" w:lineRule="auto"/>
      <w:ind w:firstLine="851"/>
      <w:rPr>
        <w:sz w:val="20"/>
        <w:szCs w:val="20"/>
      </w:rPr>
    </w:pPr>
  </w:p>
  <w:p w14:paraId="39D809B5" w14:textId="77777777" w:rsidR="00000000" w:rsidRDefault="00000000" w:rsidP="00F33D98"/>
  <w:p w14:paraId="2FF93467" w14:textId="77777777" w:rsidR="00000000" w:rsidRDefault="00000000" w:rsidP="00F33D98">
    <w:pPr>
      <w:pStyle w:val="Footer"/>
    </w:pPr>
  </w:p>
  <w:p w14:paraId="065C307C" w14:textId="77777777" w:rsidR="00000000" w:rsidRDefault="00000000" w:rsidP="00F33D98"/>
  <w:p w14:paraId="19BCA917" w14:textId="77777777" w:rsidR="00000000" w:rsidRDefault="00F66310" w:rsidP="00F33D98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4534E99" wp14:editId="6AFB3C97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29B006" id="Group 4" o:spid="_x0000_s1026" style="position:absolute;margin-left:11.35pt;margin-top:773.85pt;width:569.8pt;height:.1pt;z-index:-251659776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AN7A2R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75AF98FD" w14:textId="77777777" w:rsidR="00000000" w:rsidRDefault="00053778">
    <w:pPr>
      <w:pStyle w:val="Footer"/>
    </w:pPr>
    <w:r w:rsidRPr="00053778">
      <w:rPr>
        <w:noProof/>
        <w:sz w:val="20"/>
        <w:szCs w:val="20"/>
        <w:lang w:val="nl-NL" w:eastAsia="nl-N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350541B" wp14:editId="7BB77555">
              <wp:simplePos x="0" y="0"/>
              <wp:positionH relativeFrom="column">
                <wp:posOffset>4888865</wp:posOffset>
              </wp:positionH>
              <wp:positionV relativeFrom="paragraph">
                <wp:posOffset>22225</wp:posOffset>
              </wp:positionV>
              <wp:extent cx="2362835" cy="5537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36A90" w14:textId="77777777" w:rsidR="00053778" w:rsidRDefault="00053778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 wp14:anchorId="50EFF7D7" wp14:editId="2103CEBF">
                                <wp:extent cx="1999615" cy="453390"/>
                                <wp:effectExtent l="0" t="0" r="635" b="381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9615" cy="453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84.95pt;margin-top:1.75pt;width:186.05pt;height:43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" stroked="f">
              <v:textbox>
                <w:txbxContent>
                  <w:p w:rsidR="00053778" w:rsidRDefault="00053778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1999615" cy="453390"/>
                          <wp:effectExtent l="0" t="0" r="635" b="381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4-pms-(eng)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9615" cy="453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8D269B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E77B" w14:textId="77777777" w:rsidR="00EF0456" w:rsidRDefault="00EF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C171" w14:textId="77777777" w:rsidR="00151FCC" w:rsidRDefault="00151FCC">
      <w:r>
        <w:separator/>
      </w:r>
    </w:p>
  </w:footnote>
  <w:footnote w:type="continuationSeparator" w:id="0">
    <w:p w14:paraId="6F111CE3" w14:textId="77777777" w:rsidR="00151FCC" w:rsidRDefault="0015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C541" w14:textId="77777777" w:rsidR="00EF0456" w:rsidRDefault="00EF0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64AD" w14:textId="77777777" w:rsidR="00EF0456" w:rsidRDefault="00EF0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008" w14:textId="77777777" w:rsidR="00EF0456" w:rsidRDefault="00EF0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A78"/>
    <w:multiLevelType w:val="hybridMultilevel"/>
    <w:tmpl w:val="4CE094A4"/>
    <w:lvl w:ilvl="0" w:tplc="03BA414A">
      <w:start w:val="21"/>
      <w:numFmt w:val="upperLetter"/>
      <w:lvlText w:val="%1-"/>
      <w:lvlJc w:val="left"/>
      <w:pPr>
        <w:ind w:left="870" w:hanging="173"/>
        <w:jc w:val="left"/>
      </w:pPr>
      <w:rPr>
        <w:rFonts w:ascii="Arial" w:eastAsia="Arial" w:hAnsi="Arial" w:hint="default"/>
        <w:spacing w:val="-1"/>
        <w:w w:val="102"/>
        <w:sz w:val="16"/>
        <w:szCs w:val="16"/>
      </w:rPr>
    </w:lvl>
    <w:lvl w:ilvl="1" w:tplc="358812F2">
      <w:start w:val="1"/>
      <w:numFmt w:val="decimal"/>
      <w:lvlText w:val="%2."/>
      <w:lvlJc w:val="left"/>
      <w:pPr>
        <w:ind w:left="1550" w:hanging="134"/>
        <w:jc w:val="left"/>
      </w:pPr>
      <w:rPr>
        <w:rFonts w:ascii="Arial" w:eastAsia="Arial" w:hAnsi="Arial" w:hint="default"/>
        <w:spacing w:val="-1"/>
        <w:w w:val="99"/>
        <w:sz w:val="12"/>
        <w:szCs w:val="12"/>
      </w:rPr>
    </w:lvl>
    <w:lvl w:ilvl="2" w:tplc="21D08E6C">
      <w:start w:val="1"/>
      <w:numFmt w:val="bullet"/>
      <w:lvlText w:val="•"/>
      <w:lvlJc w:val="left"/>
      <w:pPr>
        <w:ind w:left="2700" w:hanging="134"/>
      </w:pPr>
      <w:rPr>
        <w:rFonts w:hint="default"/>
      </w:rPr>
    </w:lvl>
    <w:lvl w:ilvl="3" w:tplc="3BF4845C">
      <w:start w:val="1"/>
      <w:numFmt w:val="bullet"/>
      <w:lvlText w:val="•"/>
      <w:lvlJc w:val="left"/>
      <w:pPr>
        <w:ind w:left="3841" w:hanging="134"/>
      </w:pPr>
      <w:rPr>
        <w:rFonts w:hint="default"/>
      </w:rPr>
    </w:lvl>
    <w:lvl w:ilvl="4" w:tplc="4AC00AB6">
      <w:start w:val="1"/>
      <w:numFmt w:val="bullet"/>
      <w:lvlText w:val="•"/>
      <w:lvlJc w:val="left"/>
      <w:pPr>
        <w:ind w:left="4981" w:hanging="134"/>
      </w:pPr>
      <w:rPr>
        <w:rFonts w:hint="default"/>
      </w:rPr>
    </w:lvl>
    <w:lvl w:ilvl="5" w:tplc="4D788B56">
      <w:start w:val="1"/>
      <w:numFmt w:val="bullet"/>
      <w:lvlText w:val="•"/>
      <w:lvlJc w:val="left"/>
      <w:pPr>
        <w:ind w:left="6122" w:hanging="134"/>
      </w:pPr>
      <w:rPr>
        <w:rFonts w:hint="default"/>
      </w:rPr>
    </w:lvl>
    <w:lvl w:ilvl="6" w:tplc="EE3289BC">
      <w:start w:val="1"/>
      <w:numFmt w:val="bullet"/>
      <w:lvlText w:val="•"/>
      <w:lvlJc w:val="left"/>
      <w:pPr>
        <w:ind w:left="7263" w:hanging="134"/>
      </w:pPr>
      <w:rPr>
        <w:rFonts w:hint="default"/>
      </w:rPr>
    </w:lvl>
    <w:lvl w:ilvl="7" w:tplc="6124008A">
      <w:start w:val="1"/>
      <w:numFmt w:val="bullet"/>
      <w:lvlText w:val="•"/>
      <w:lvlJc w:val="left"/>
      <w:pPr>
        <w:ind w:left="8403" w:hanging="134"/>
      </w:pPr>
      <w:rPr>
        <w:rFonts w:hint="default"/>
      </w:rPr>
    </w:lvl>
    <w:lvl w:ilvl="8" w:tplc="27400AA6">
      <w:start w:val="1"/>
      <w:numFmt w:val="bullet"/>
      <w:lvlText w:val="•"/>
      <w:lvlJc w:val="left"/>
      <w:pPr>
        <w:ind w:left="9544" w:hanging="134"/>
      </w:pPr>
      <w:rPr>
        <w:rFonts w:hint="default"/>
      </w:rPr>
    </w:lvl>
  </w:abstractNum>
  <w:num w:numId="1" w16cid:durableId="28804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10"/>
    <w:rsid w:val="00053778"/>
    <w:rsid w:val="000D0AC1"/>
    <w:rsid w:val="00151FCC"/>
    <w:rsid w:val="001B488F"/>
    <w:rsid w:val="0021501D"/>
    <w:rsid w:val="002A6DB1"/>
    <w:rsid w:val="002F1830"/>
    <w:rsid w:val="00315503"/>
    <w:rsid w:val="0038540B"/>
    <w:rsid w:val="004B36C0"/>
    <w:rsid w:val="005620F9"/>
    <w:rsid w:val="00644832"/>
    <w:rsid w:val="006641F2"/>
    <w:rsid w:val="008770D5"/>
    <w:rsid w:val="00A475EF"/>
    <w:rsid w:val="00A80044"/>
    <w:rsid w:val="00B22BF2"/>
    <w:rsid w:val="00DC0648"/>
    <w:rsid w:val="00DD7155"/>
    <w:rsid w:val="00EA6644"/>
    <w:rsid w:val="00EF0456"/>
    <w:rsid w:val="00F66310"/>
    <w:rsid w:val="00F66511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470E43"/>
  <w15:chartTrackingRefBased/>
  <w15:docId w15:val="{006A04F4-3E65-4CBE-B30E-5182C7B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631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66310"/>
    <w:pPr>
      <w:spacing w:before="8"/>
      <w:ind w:left="691" w:hanging="6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6310"/>
    <w:rPr>
      <w:rFonts w:ascii="Arial" w:eastAsia="Arial" w:hAnsi="Arial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6310"/>
    <w:pPr>
      <w:ind w:left="697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310"/>
    <w:rPr>
      <w:rFonts w:ascii="Arial" w:eastAsia="Arial" w:hAnsi="Arial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F66310"/>
  </w:style>
  <w:style w:type="character" w:styleId="Hyperlink">
    <w:name w:val="Hyperlink"/>
    <w:basedOn w:val="DefaultParagraphFont"/>
    <w:uiPriority w:val="99"/>
    <w:unhideWhenUsed/>
    <w:rsid w:val="00F6631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6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310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37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7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R.T. van der (Rik)</dc:creator>
  <cp:keywords/>
  <dc:description/>
  <cp:lastModifiedBy>Anne Geurts</cp:lastModifiedBy>
  <cp:revision>2</cp:revision>
  <dcterms:created xsi:type="dcterms:W3CDTF">2024-06-26T15:54:00Z</dcterms:created>
  <dcterms:modified xsi:type="dcterms:W3CDTF">2024-06-26T15:54:00Z</dcterms:modified>
</cp:coreProperties>
</file>